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FECE" w14:textId="08E73C5E" w:rsidR="075C0D43" w:rsidRDefault="075C0D43" w:rsidP="075C0D43">
      <w:pPr>
        <w:rPr>
          <w:rFonts w:ascii="Arial Nova" w:hAnsi="Arial Nova"/>
          <w:sz w:val="24"/>
          <w:szCs w:val="24"/>
        </w:rPr>
      </w:pPr>
    </w:p>
    <w:p w14:paraId="29E9757A" w14:textId="711F0A9C" w:rsidR="00FC07DB" w:rsidRDefault="006203F9" w:rsidP="006203F9">
      <w:pPr>
        <w:jc w:val="center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Regarding ATI Specialty Materials ISO 14001 and 45001 Certification</w:t>
      </w:r>
      <w:r w:rsidR="00B557E0">
        <w:rPr>
          <w:rFonts w:ascii="Arial Nova" w:hAnsi="Arial Nova"/>
          <w:sz w:val="24"/>
          <w:szCs w:val="24"/>
        </w:rPr>
        <w:t>s</w:t>
      </w:r>
    </w:p>
    <w:p w14:paraId="3DF7C5CD" w14:textId="77777777" w:rsidR="006203F9" w:rsidRDefault="006203F9" w:rsidP="075C0D43">
      <w:pPr>
        <w:rPr>
          <w:rFonts w:ascii="Arial Nova" w:hAnsi="Arial Nova"/>
          <w:b/>
          <w:bCs/>
          <w:sz w:val="24"/>
          <w:szCs w:val="24"/>
        </w:rPr>
      </w:pPr>
    </w:p>
    <w:p w14:paraId="236691AF" w14:textId="3AAF2B5B" w:rsidR="00FC07DB" w:rsidRPr="00FC07DB" w:rsidRDefault="00FC07DB" w:rsidP="00FC07DB">
      <w:pPr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FC07DB">
        <w:rPr>
          <w:rFonts w:ascii="Arial Nova" w:hAnsi="Arial Nova"/>
          <w:b/>
          <w:bCs/>
          <w:sz w:val="24"/>
          <w:szCs w:val="24"/>
        </w:rPr>
        <w:t>ISO 14001</w:t>
      </w:r>
      <w:r w:rsidRPr="00FC07DB">
        <w:rPr>
          <w:rFonts w:ascii="Arial Nova" w:hAnsi="Arial Nova"/>
          <w:sz w:val="24"/>
          <w:szCs w:val="24"/>
        </w:rPr>
        <w:t xml:space="preserve"> – ATI SM is currently going through recert audits. The final audit will be completed in October. The new cert will be issued by </w:t>
      </w:r>
      <w:r w:rsidR="00CE4E3D">
        <w:rPr>
          <w:rFonts w:ascii="Arial Nova" w:hAnsi="Arial Nova"/>
          <w:sz w:val="24"/>
          <w:szCs w:val="24"/>
        </w:rPr>
        <w:t>an ANAB accredited auditing body</w:t>
      </w:r>
      <w:r w:rsidRPr="00FC07DB">
        <w:rPr>
          <w:rFonts w:ascii="Arial Nova" w:hAnsi="Arial Nova"/>
          <w:sz w:val="24"/>
          <w:szCs w:val="24"/>
        </w:rPr>
        <w:t xml:space="preserve"> and the issue date will be October of 2024. </w:t>
      </w:r>
    </w:p>
    <w:p w14:paraId="30EFA883" w14:textId="2FF23A2E" w:rsidR="00FC07DB" w:rsidRPr="00FC07DB" w:rsidRDefault="00FC07DB" w:rsidP="00FC07DB">
      <w:pPr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FC07DB">
        <w:rPr>
          <w:rFonts w:ascii="Arial Nova" w:hAnsi="Arial Nova"/>
          <w:b/>
          <w:bCs/>
          <w:sz w:val="24"/>
          <w:szCs w:val="24"/>
        </w:rPr>
        <w:t>ISO 45001</w:t>
      </w:r>
      <w:r w:rsidRPr="00FC07DB">
        <w:rPr>
          <w:rFonts w:ascii="Arial Nova" w:hAnsi="Arial Nova"/>
          <w:sz w:val="24"/>
          <w:szCs w:val="24"/>
        </w:rPr>
        <w:t xml:space="preserve"> – ATI SM is currently self-certifying to the ISO 45001 standard. We have been audited to the standard this year by a 3</w:t>
      </w:r>
      <w:r w:rsidRPr="00FC07DB">
        <w:rPr>
          <w:rFonts w:ascii="Arial Nova" w:hAnsi="Arial Nova"/>
          <w:sz w:val="24"/>
          <w:szCs w:val="24"/>
          <w:vertAlign w:val="superscript"/>
        </w:rPr>
        <w:t>rd</w:t>
      </w:r>
      <w:r w:rsidRPr="00FC07DB">
        <w:rPr>
          <w:rFonts w:ascii="Arial Nova" w:hAnsi="Arial Nova"/>
          <w:sz w:val="24"/>
          <w:szCs w:val="24"/>
        </w:rPr>
        <w:t xml:space="preserve"> party auditor. </w:t>
      </w:r>
    </w:p>
    <w:p w14:paraId="2047CE29" w14:textId="65C13523" w:rsidR="00FC07DB" w:rsidRPr="00E02BFF" w:rsidRDefault="00FC07DB" w:rsidP="00620BD4">
      <w:pPr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FC07DB">
        <w:rPr>
          <w:rFonts w:ascii="Arial Nova" w:hAnsi="Arial Nova"/>
          <w:b/>
          <w:bCs/>
          <w:sz w:val="24"/>
          <w:szCs w:val="24"/>
        </w:rPr>
        <w:t>Future State</w:t>
      </w:r>
      <w:r w:rsidRPr="00FC07DB">
        <w:rPr>
          <w:rFonts w:ascii="Arial Nova" w:hAnsi="Arial Nova"/>
          <w:sz w:val="24"/>
          <w:szCs w:val="24"/>
        </w:rPr>
        <w:t xml:space="preserve"> – ATI SM is looking for a new auditing body that has ANAB accreditation </w:t>
      </w:r>
      <w:r w:rsidR="00EE0B59">
        <w:rPr>
          <w:rFonts w:ascii="Arial Nova" w:hAnsi="Arial Nova"/>
          <w:sz w:val="24"/>
          <w:szCs w:val="24"/>
        </w:rPr>
        <w:t>to audit both</w:t>
      </w:r>
      <w:r w:rsidR="00E02BFF">
        <w:rPr>
          <w:rFonts w:ascii="Arial Nova" w:hAnsi="Arial Nova"/>
          <w:sz w:val="24"/>
          <w:szCs w:val="24"/>
        </w:rPr>
        <w:t xml:space="preserve"> ISO 14001 and 45001. </w:t>
      </w:r>
    </w:p>
    <w:sectPr w:rsidR="00FC07DB" w:rsidRPr="00E02BFF" w:rsidSect="00516703">
      <w:headerReference w:type="default" r:id="rId10"/>
      <w:footerReference w:type="default" r:id="rId11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5403" w14:textId="77777777" w:rsidR="008A56D1" w:rsidRDefault="008A56D1" w:rsidP="009D7A20">
      <w:r>
        <w:separator/>
      </w:r>
    </w:p>
  </w:endnote>
  <w:endnote w:type="continuationSeparator" w:id="0">
    <w:p w14:paraId="385B3145" w14:textId="77777777" w:rsidR="008A56D1" w:rsidRDefault="008A56D1" w:rsidP="009D7A20">
      <w:r>
        <w:continuationSeparator/>
      </w:r>
    </w:p>
  </w:endnote>
  <w:endnote w:type="continuationNotice" w:id="1">
    <w:p w14:paraId="0329B9FC" w14:textId="77777777" w:rsidR="008A56D1" w:rsidRDefault="008A56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plicaLLTT-Light">
    <w:altName w:val="Cambria"/>
    <w:charset w:val="4D"/>
    <w:family w:val="swiss"/>
    <w:pitch w:val="variable"/>
    <w:sig w:usb0="A00000FF" w:usb1="4000207B" w:usb2="00000008" w:usb3="00000000" w:csb0="00000093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384E" w14:textId="082B8355" w:rsidR="009D7A20" w:rsidRPr="00770447" w:rsidRDefault="00CE4E3D" w:rsidP="009D7A20">
    <w:pPr>
      <w:ind w:left="1149" w:right="1149"/>
      <w:jc w:val="center"/>
      <w:rPr>
        <w:rFonts w:ascii="Arial Nova" w:hAnsi="Arial Nova"/>
        <w:sz w:val="16"/>
      </w:rPr>
    </w:pPr>
    <w:r>
      <w:rPr>
        <w:rFonts w:ascii="Arial Nova" w:hAnsi="Arial Nova"/>
        <w:b/>
        <w:color w:val="114C97"/>
        <w:sz w:val="16"/>
      </w:rPr>
      <w:t>Mike Shuble</w:t>
    </w:r>
    <w:r w:rsidR="009D7A20" w:rsidRPr="00770447">
      <w:rPr>
        <w:rFonts w:ascii="Arial Nova" w:hAnsi="Arial Nova"/>
        <w:b/>
        <w:color w:val="114C97"/>
        <w:spacing w:val="73"/>
        <w:sz w:val="16"/>
      </w:rPr>
      <w:t xml:space="preserve"> </w:t>
    </w:r>
    <w:r w:rsidR="009D7A20" w:rsidRPr="00770447">
      <w:rPr>
        <w:rFonts w:ascii="Arial Nova" w:hAnsi="Arial Nova"/>
        <w:color w:val="114C97"/>
        <w:sz w:val="16"/>
      </w:rPr>
      <w:t>|</w:t>
    </w:r>
    <w:r w:rsidR="009D3713">
      <w:rPr>
        <w:rFonts w:ascii="Arial Nova" w:hAnsi="Arial Nova"/>
        <w:color w:val="114C97"/>
        <w:spacing w:val="72"/>
        <w:sz w:val="16"/>
      </w:rPr>
      <w:t xml:space="preserve"> </w:t>
    </w:r>
    <w:r w:rsidR="00FC07DB">
      <w:rPr>
        <w:rFonts w:ascii="Arial Nova" w:hAnsi="Arial Nova"/>
        <w:color w:val="114C97"/>
        <w:sz w:val="16"/>
      </w:rPr>
      <w:t xml:space="preserve">Sr. </w:t>
    </w:r>
    <w:r>
      <w:rPr>
        <w:rFonts w:ascii="Arial Nova" w:hAnsi="Arial Nova"/>
        <w:color w:val="114C97"/>
        <w:sz w:val="16"/>
      </w:rPr>
      <w:t>Director</w:t>
    </w:r>
    <w:r w:rsidR="00FC07DB">
      <w:rPr>
        <w:rFonts w:ascii="Arial Nova" w:hAnsi="Arial Nova"/>
        <w:color w:val="114C97"/>
        <w:sz w:val="16"/>
      </w:rPr>
      <w:t>, EH&amp;S</w:t>
    </w:r>
    <w:r w:rsidR="009D7A20" w:rsidRPr="00770447">
      <w:rPr>
        <w:rFonts w:ascii="Arial Nova" w:hAnsi="Arial Nova"/>
        <w:color w:val="114C97"/>
        <w:sz w:val="16"/>
      </w:rPr>
      <w:t>|</w:t>
    </w:r>
    <w:r w:rsidR="009D7A20" w:rsidRPr="00770447">
      <w:rPr>
        <w:rFonts w:ascii="Arial Nova" w:hAnsi="Arial Nova"/>
        <w:color w:val="114C97"/>
        <w:spacing w:val="72"/>
        <w:sz w:val="16"/>
      </w:rPr>
      <w:t xml:space="preserve"> </w:t>
    </w:r>
    <w:r w:rsidR="009D7A20" w:rsidRPr="00770447">
      <w:rPr>
        <w:rFonts w:ascii="Arial Nova" w:hAnsi="Arial Nova"/>
        <w:color w:val="114C97"/>
        <w:sz w:val="16"/>
      </w:rPr>
      <w:t>ATI</w:t>
    </w:r>
    <w:r w:rsidR="009D7A20" w:rsidRPr="00770447">
      <w:rPr>
        <w:rFonts w:ascii="Arial Nova" w:hAnsi="Arial Nova"/>
        <w:color w:val="114C97"/>
        <w:spacing w:val="18"/>
        <w:sz w:val="16"/>
      </w:rPr>
      <w:t xml:space="preserve"> </w:t>
    </w:r>
    <w:r w:rsidR="00FC07DB">
      <w:rPr>
        <w:rFonts w:ascii="Arial Nova" w:hAnsi="Arial Nova"/>
        <w:color w:val="114C97"/>
        <w:sz w:val="16"/>
      </w:rPr>
      <w:t>Specialty Materials</w:t>
    </w:r>
  </w:p>
  <w:p w14:paraId="28D63FB5" w14:textId="6CAF0959" w:rsidR="009D7A20" w:rsidRPr="00770447" w:rsidRDefault="00FC07DB" w:rsidP="009D7A20">
    <w:pPr>
      <w:pStyle w:val="BodyText"/>
      <w:spacing w:before="8"/>
      <w:ind w:left="1149" w:right="1149"/>
      <w:jc w:val="center"/>
      <w:rPr>
        <w:rFonts w:ascii="Arial Nova" w:hAnsi="Arial Nova"/>
      </w:rPr>
    </w:pPr>
    <w:r>
      <w:rPr>
        <w:rFonts w:ascii="Arial Nova" w:hAnsi="Arial Nova"/>
        <w:color w:val="114C97"/>
      </w:rPr>
      <w:t>2020 Ashcraft Avenue</w:t>
    </w:r>
    <w:r w:rsidR="009D7A20" w:rsidRPr="00770447">
      <w:rPr>
        <w:rFonts w:ascii="Arial Nova" w:hAnsi="Arial Nova"/>
        <w:color w:val="114C97"/>
        <w:spacing w:val="67"/>
      </w:rPr>
      <w:t xml:space="preserve"> </w:t>
    </w:r>
    <w:r w:rsidR="009D7A20" w:rsidRPr="00770447">
      <w:rPr>
        <w:rFonts w:ascii="Arial Nova" w:hAnsi="Arial Nova"/>
        <w:color w:val="114C97"/>
      </w:rPr>
      <w:t>|</w:t>
    </w:r>
    <w:r w:rsidR="009D7A20" w:rsidRPr="00770447">
      <w:rPr>
        <w:rFonts w:ascii="Arial Nova" w:hAnsi="Arial Nova"/>
        <w:color w:val="114C97"/>
        <w:spacing w:val="68"/>
      </w:rPr>
      <w:t xml:space="preserve"> </w:t>
    </w:r>
    <w:r>
      <w:rPr>
        <w:rFonts w:ascii="Arial Nova" w:hAnsi="Arial Nova"/>
        <w:color w:val="114C97"/>
      </w:rPr>
      <w:t>Monroe, NC 28110</w:t>
    </w:r>
    <w:r w:rsidR="009D7A20" w:rsidRPr="00770447">
      <w:rPr>
        <w:rFonts w:ascii="Arial Nova" w:hAnsi="Arial Nova"/>
        <w:color w:val="114C97"/>
        <w:spacing w:val="67"/>
      </w:rPr>
      <w:t xml:space="preserve"> </w:t>
    </w:r>
    <w:r w:rsidR="009D7A20" w:rsidRPr="00770447">
      <w:rPr>
        <w:rFonts w:ascii="Arial Nova" w:hAnsi="Arial Nova"/>
        <w:color w:val="114C97"/>
      </w:rPr>
      <w:t>|</w:t>
    </w:r>
    <w:r w:rsidR="009D7A20" w:rsidRPr="00770447">
      <w:rPr>
        <w:rFonts w:ascii="Arial Nova" w:hAnsi="Arial Nova"/>
        <w:color w:val="114C97"/>
        <w:spacing w:val="68"/>
      </w:rPr>
      <w:t xml:space="preserve"> </w:t>
    </w:r>
    <w:hyperlink r:id="rId1" w:history="1">
      <w:r w:rsidR="00CE4E3D" w:rsidRPr="00214EC9">
        <w:rPr>
          <w:rStyle w:val="Hyperlink"/>
          <w:rFonts w:ascii="Arial Nova" w:hAnsi="Arial Nova"/>
          <w:spacing w:val="-2"/>
        </w:rPr>
        <w:t>mike.shuble@atimaterials.com</w:t>
      </w:r>
    </w:hyperlink>
    <w:r>
      <w:rPr>
        <w:rFonts w:ascii="Arial Nova" w:hAnsi="Arial Nova"/>
        <w:spacing w:val="-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31C1" w14:textId="77777777" w:rsidR="008A56D1" w:rsidRDefault="008A56D1" w:rsidP="009D7A20">
      <w:r>
        <w:separator/>
      </w:r>
    </w:p>
  </w:footnote>
  <w:footnote w:type="continuationSeparator" w:id="0">
    <w:p w14:paraId="0AECF625" w14:textId="77777777" w:rsidR="008A56D1" w:rsidRDefault="008A56D1" w:rsidP="009D7A20">
      <w:r>
        <w:continuationSeparator/>
      </w:r>
    </w:p>
  </w:footnote>
  <w:footnote w:type="continuationNotice" w:id="1">
    <w:p w14:paraId="368FEAF5" w14:textId="77777777" w:rsidR="008A56D1" w:rsidRDefault="008A56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0CF1" w14:textId="77777777" w:rsidR="009D7A20" w:rsidRDefault="009D7A20" w:rsidP="009D7A20">
    <w:pPr>
      <w:pStyle w:val="BodyText"/>
      <w:ind w:left="3174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06CAFB19" wp14:editId="340FA9A7">
              <wp:extent cx="1459865" cy="647700"/>
              <wp:effectExtent l="0" t="0" r="635" b="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9865" cy="647700"/>
                        <a:chOff x="0" y="0"/>
                        <a:chExt cx="2299" cy="1020"/>
                      </a:xfrm>
                    </wpg:grpSpPr>
                    <wps:wsp>
                      <wps:cNvPr id="3" name="docshape2"/>
                      <wps:cNvSpPr>
                        <a:spLocks/>
                      </wps:cNvSpPr>
                      <wps:spPr bwMode="auto">
                        <a:xfrm>
                          <a:off x="0" y="0"/>
                          <a:ext cx="2299" cy="1020"/>
                        </a:xfrm>
                        <a:custGeom>
                          <a:avLst/>
                          <a:gdLst>
                            <a:gd name="T0" fmla="*/ 245 w 2299"/>
                            <a:gd name="T1" fmla="*/ 403 h 1020"/>
                            <a:gd name="T2" fmla="*/ 241 w 2299"/>
                            <a:gd name="T3" fmla="*/ 612 h 1020"/>
                            <a:gd name="T4" fmla="*/ 471 w 2299"/>
                            <a:gd name="T5" fmla="*/ 549 h 1020"/>
                            <a:gd name="T6" fmla="*/ 152 w 2299"/>
                            <a:gd name="T7" fmla="*/ 870 h 1020"/>
                            <a:gd name="T8" fmla="*/ 471 w 2299"/>
                            <a:gd name="T9" fmla="*/ 549 h 1020"/>
                            <a:gd name="T10" fmla="*/ 392 w 2299"/>
                            <a:gd name="T11" fmla="*/ 244 h 1020"/>
                            <a:gd name="T12" fmla="*/ 251 w 2299"/>
                            <a:gd name="T13" fmla="*/ 393 h 1020"/>
                            <a:gd name="T14" fmla="*/ 618 w 2299"/>
                            <a:gd name="T15" fmla="*/ 242 h 1020"/>
                            <a:gd name="T16" fmla="*/ 402 w 2299"/>
                            <a:gd name="T17" fmla="*/ 240 h 1020"/>
                            <a:gd name="T18" fmla="*/ 618 w 2299"/>
                            <a:gd name="T19" fmla="*/ 242 h 1020"/>
                            <a:gd name="T20" fmla="*/ 511 w 2299"/>
                            <a:gd name="T21" fmla="*/ 566 h 1020"/>
                            <a:gd name="T22" fmla="*/ 511 w 2299"/>
                            <a:gd name="T23" fmla="*/ 1019 h 1020"/>
                            <a:gd name="T24" fmla="*/ 869 w 2299"/>
                            <a:gd name="T25" fmla="*/ 148 h 1020"/>
                            <a:gd name="T26" fmla="*/ 552 w 2299"/>
                            <a:gd name="T27" fmla="*/ 468 h 1020"/>
                            <a:gd name="T28" fmla="*/ 869 w 2299"/>
                            <a:gd name="T29" fmla="*/ 148 h 1020"/>
                            <a:gd name="T30" fmla="*/ 773 w 2299"/>
                            <a:gd name="T31" fmla="*/ 622 h 1020"/>
                            <a:gd name="T32" fmla="*/ 630 w 2299"/>
                            <a:gd name="T33" fmla="*/ 775 h 1020"/>
                            <a:gd name="T34" fmla="*/ 1023 w 2299"/>
                            <a:gd name="T35" fmla="*/ 509 h 1020"/>
                            <a:gd name="T36" fmla="*/ 569 w 2299"/>
                            <a:gd name="T37" fmla="*/ 509 h 1020"/>
                            <a:gd name="T38" fmla="*/ 1023 w 2299"/>
                            <a:gd name="T39" fmla="*/ 509 h 1020"/>
                            <a:gd name="T40" fmla="*/ 1630 w 2299"/>
                            <a:gd name="T41" fmla="*/ 663 h 1020"/>
                            <a:gd name="T42" fmla="*/ 1479 w 2299"/>
                            <a:gd name="T43" fmla="*/ 323 h 1020"/>
                            <a:gd name="T44" fmla="*/ 1253 w 2299"/>
                            <a:gd name="T45" fmla="*/ 569 h 1020"/>
                            <a:gd name="T46" fmla="*/ 1479 w 2299"/>
                            <a:gd name="T47" fmla="*/ 569 h 1020"/>
                            <a:gd name="T48" fmla="*/ 1471 w 2299"/>
                            <a:gd name="T49" fmla="*/ 306 h 1020"/>
                            <a:gd name="T50" fmla="*/ 1327 w 2299"/>
                            <a:gd name="T51" fmla="*/ 146 h 1020"/>
                            <a:gd name="T52" fmla="*/ 1121 w 2299"/>
                            <a:gd name="T53" fmla="*/ 877 h 1020"/>
                            <a:gd name="T54" fmla="*/ 1522 w 2299"/>
                            <a:gd name="T55" fmla="*/ 663 h 1020"/>
                            <a:gd name="T56" fmla="*/ 1725 w 2299"/>
                            <a:gd name="T57" fmla="*/ 877 h 1020"/>
                            <a:gd name="T58" fmla="*/ 1530 w 2299"/>
                            <a:gd name="T59" fmla="*/ 150 h 1020"/>
                            <a:gd name="T60" fmla="*/ 1782 w 2299"/>
                            <a:gd name="T61" fmla="*/ 244 h 1020"/>
                            <a:gd name="T62" fmla="*/ 1886 w 2299"/>
                            <a:gd name="T63" fmla="*/ 876 h 1020"/>
                            <a:gd name="T64" fmla="*/ 2137 w 2299"/>
                            <a:gd name="T65" fmla="*/ 244 h 1020"/>
                            <a:gd name="T66" fmla="*/ 2298 w 2299"/>
                            <a:gd name="T67" fmla="*/ 150 h 1020"/>
                            <a:gd name="T68" fmla="*/ 2194 w 2299"/>
                            <a:gd name="T69" fmla="*/ 877 h 1020"/>
                            <a:gd name="T70" fmla="*/ 2298 w 2299"/>
                            <a:gd name="T71" fmla="*/ 150 h 1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299" h="1020">
                              <a:moveTo>
                                <a:pt x="455" y="507"/>
                              </a:moveTo>
                              <a:lnTo>
                                <a:pt x="245" y="403"/>
                              </a:lnTo>
                              <a:lnTo>
                                <a:pt x="0" y="509"/>
                              </a:lnTo>
                              <a:lnTo>
                                <a:pt x="241" y="612"/>
                              </a:lnTo>
                              <a:lnTo>
                                <a:pt x="455" y="507"/>
                              </a:lnTo>
                              <a:close/>
                              <a:moveTo>
                                <a:pt x="471" y="549"/>
                              </a:moveTo>
                              <a:lnTo>
                                <a:pt x="249" y="620"/>
                              </a:lnTo>
                              <a:lnTo>
                                <a:pt x="152" y="870"/>
                              </a:lnTo>
                              <a:lnTo>
                                <a:pt x="393" y="775"/>
                              </a:lnTo>
                              <a:lnTo>
                                <a:pt x="471" y="549"/>
                              </a:lnTo>
                              <a:close/>
                              <a:moveTo>
                                <a:pt x="471" y="467"/>
                              </a:moveTo>
                              <a:lnTo>
                                <a:pt x="392" y="244"/>
                              </a:lnTo>
                              <a:lnTo>
                                <a:pt x="151" y="148"/>
                              </a:lnTo>
                              <a:lnTo>
                                <a:pt x="251" y="393"/>
                              </a:lnTo>
                              <a:lnTo>
                                <a:pt x="471" y="467"/>
                              </a:lnTo>
                              <a:close/>
                              <a:moveTo>
                                <a:pt x="618" y="242"/>
                              </a:moveTo>
                              <a:lnTo>
                                <a:pt x="511" y="0"/>
                              </a:lnTo>
                              <a:lnTo>
                                <a:pt x="402" y="240"/>
                              </a:lnTo>
                              <a:lnTo>
                                <a:pt x="510" y="453"/>
                              </a:lnTo>
                              <a:lnTo>
                                <a:pt x="618" y="242"/>
                              </a:lnTo>
                              <a:close/>
                              <a:moveTo>
                                <a:pt x="619" y="778"/>
                              </a:moveTo>
                              <a:lnTo>
                                <a:pt x="511" y="566"/>
                              </a:lnTo>
                              <a:lnTo>
                                <a:pt x="403" y="779"/>
                              </a:lnTo>
                              <a:lnTo>
                                <a:pt x="511" y="1019"/>
                              </a:lnTo>
                              <a:lnTo>
                                <a:pt x="619" y="778"/>
                              </a:lnTo>
                              <a:close/>
                              <a:moveTo>
                                <a:pt x="869" y="148"/>
                              </a:moveTo>
                              <a:lnTo>
                                <a:pt x="629" y="246"/>
                              </a:lnTo>
                              <a:lnTo>
                                <a:pt x="552" y="468"/>
                              </a:lnTo>
                              <a:lnTo>
                                <a:pt x="771" y="392"/>
                              </a:lnTo>
                              <a:lnTo>
                                <a:pt x="869" y="148"/>
                              </a:lnTo>
                              <a:close/>
                              <a:moveTo>
                                <a:pt x="869" y="871"/>
                              </a:moveTo>
                              <a:lnTo>
                                <a:pt x="773" y="622"/>
                              </a:lnTo>
                              <a:lnTo>
                                <a:pt x="551" y="549"/>
                              </a:lnTo>
                              <a:lnTo>
                                <a:pt x="630" y="775"/>
                              </a:lnTo>
                              <a:lnTo>
                                <a:pt x="869" y="871"/>
                              </a:lnTo>
                              <a:close/>
                              <a:moveTo>
                                <a:pt x="1023" y="509"/>
                              </a:moveTo>
                              <a:lnTo>
                                <a:pt x="775" y="401"/>
                              </a:lnTo>
                              <a:lnTo>
                                <a:pt x="569" y="509"/>
                              </a:lnTo>
                              <a:lnTo>
                                <a:pt x="780" y="612"/>
                              </a:lnTo>
                              <a:lnTo>
                                <a:pt x="1023" y="509"/>
                              </a:lnTo>
                              <a:close/>
                              <a:moveTo>
                                <a:pt x="1725" y="877"/>
                              </a:moveTo>
                              <a:lnTo>
                                <a:pt x="1630" y="663"/>
                              </a:lnTo>
                              <a:lnTo>
                                <a:pt x="1588" y="569"/>
                              </a:lnTo>
                              <a:lnTo>
                                <a:pt x="1479" y="323"/>
                              </a:lnTo>
                              <a:lnTo>
                                <a:pt x="1479" y="569"/>
                              </a:lnTo>
                              <a:lnTo>
                                <a:pt x="1253" y="569"/>
                              </a:lnTo>
                              <a:lnTo>
                                <a:pt x="1362" y="306"/>
                              </a:lnTo>
                              <a:lnTo>
                                <a:pt x="1479" y="569"/>
                              </a:lnTo>
                              <a:lnTo>
                                <a:pt x="1479" y="323"/>
                              </a:lnTo>
                              <a:lnTo>
                                <a:pt x="1471" y="306"/>
                              </a:lnTo>
                              <a:lnTo>
                                <a:pt x="1400" y="146"/>
                              </a:lnTo>
                              <a:lnTo>
                                <a:pt x="1327" y="146"/>
                              </a:lnTo>
                              <a:lnTo>
                                <a:pt x="1015" y="877"/>
                              </a:lnTo>
                              <a:lnTo>
                                <a:pt x="1121" y="877"/>
                              </a:lnTo>
                              <a:lnTo>
                                <a:pt x="1213" y="663"/>
                              </a:lnTo>
                              <a:lnTo>
                                <a:pt x="1522" y="663"/>
                              </a:lnTo>
                              <a:lnTo>
                                <a:pt x="1619" y="877"/>
                              </a:lnTo>
                              <a:lnTo>
                                <a:pt x="1725" y="877"/>
                              </a:lnTo>
                              <a:close/>
                              <a:moveTo>
                                <a:pt x="2137" y="150"/>
                              </a:moveTo>
                              <a:lnTo>
                                <a:pt x="1530" y="150"/>
                              </a:lnTo>
                              <a:lnTo>
                                <a:pt x="1530" y="244"/>
                              </a:lnTo>
                              <a:lnTo>
                                <a:pt x="1782" y="244"/>
                              </a:lnTo>
                              <a:lnTo>
                                <a:pt x="1782" y="876"/>
                              </a:lnTo>
                              <a:lnTo>
                                <a:pt x="1886" y="876"/>
                              </a:lnTo>
                              <a:lnTo>
                                <a:pt x="1886" y="244"/>
                              </a:lnTo>
                              <a:lnTo>
                                <a:pt x="2137" y="244"/>
                              </a:lnTo>
                              <a:lnTo>
                                <a:pt x="2137" y="150"/>
                              </a:lnTo>
                              <a:close/>
                              <a:moveTo>
                                <a:pt x="2298" y="150"/>
                              </a:moveTo>
                              <a:lnTo>
                                <a:pt x="2194" y="150"/>
                              </a:lnTo>
                              <a:lnTo>
                                <a:pt x="2194" y="877"/>
                              </a:lnTo>
                              <a:lnTo>
                                <a:pt x="2298" y="877"/>
                              </a:lnTo>
                              <a:lnTo>
                                <a:pt x="2298" y="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4C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1EA6EA2" id="Group 2" o:spid="_x0000_s1026" style="width:114.95pt;height:51pt;mso-position-horizontal-relative:char;mso-position-vertical-relative:line" coordsize="2299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">
              <v:shape id="docshape2" o:spid="_x0000_s1027" style="position:absolute;width:2299;height:1020;visibility:visible;mso-wrap-style:square;v-text-anchor:top" coordsize="2299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" path="m455,507l245,403,,509,241,612,455,507xm471,549l249,620,152,870,393,775,471,549xm471,467l392,244,151,148,251,393r220,74xm618,242l511,,402,240,510,453,618,242xm619,778l511,566,403,779r108,240l619,778xm869,148l629,246,552,468,771,392,869,148xm869,871l773,622,551,549r79,226l869,871xm1023,509l775,401,569,509,780,612,1023,509xm1725,877l1630,663r-42,-94l1479,323r,246l1253,569,1362,306r117,263l1479,323r-8,-17l1400,146r-73,l1015,877r106,l1213,663r309,l1619,877r106,xm2137,150r-607,l1530,244r252,l1782,876r104,l1886,244r251,l2137,150xm2298,150r-104,l2194,877r104,l2298,150xe" fillcolor="#114c97" stroked="f">
                <v:path arrowok="t" o:connecttype="custom" o:connectlocs="245,403;241,612;471,549;152,870;471,549;392,244;251,393;618,242;402,240;618,242;511,566;511,1019;869,148;552,468;869,148;773,622;630,775;1023,509;569,509;1023,509;1630,663;1479,323;1253,569;1479,569;1471,306;1327,146;1121,877;1522,663;1725,877;1530,150;1782,244;1886,876;2137,244;2298,150;2194,877;2298,150" o:connectangles="0,0,0,0,0,0,0,0,0,0,0,0,0,0,0,0,0,0,0,0,0,0,0,0,0,0,0,0,0,0,0,0,0,0,0,0"/>
              </v:shape>
              <w10:anchorlock/>
            </v:group>
          </w:pict>
        </mc:Fallback>
      </mc:AlternateContent>
    </w:r>
  </w:p>
  <w:p w14:paraId="5B592AC7" w14:textId="55CC3B15" w:rsidR="009D7A20" w:rsidRDefault="002E4DF1" w:rsidP="009D7A20">
    <w:pPr>
      <w:pStyle w:val="BodyText"/>
      <w:spacing w:before="3"/>
      <w:rPr>
        <w:rFonts w:ascii="Times New Roman"/>
        <w:sz w:val="17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57EC2EA7" wp14:editId="6A4DA7F5">
          <wp:simplePos x="0" y="0"/>
          <wp:positionH relativeFrom="page">
            <wp:posOffset>2869565</wp:posOffset>
          </wp:positionH>
          <wp:positionV relativeFrom="paragraph">
            <wp:posOffset>74295</wp:posOffset>
          </wp:positionV>
          <wp:extent cx="1419067" cy="16192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9067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D196BE" w14:textId="4A73C152" w:rsidR="009D7A20" w:rsidRDefault="009D7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48F3"/>
    <w:multiLevelType w:val="hybridMultilevel"/>
    <w:tmpl w:val="8B1C1814"/>
    <w:lvl w:ilvl="0" w:tplc="F8407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23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46C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8D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26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E6C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AA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0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6F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5462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68"/>
    <w:rsid w:val="00001839"/>
    <w:rsid w:val="00026BE7"/>
    <w:rsid w:val="00052064"/>
    <w:rsid w:val="00162124"/>
    <w:rsid w:val="001805B5"/>
    <w:rsid w:val="00221D52"/>
    <w:rsid w:val="002714CE"/>
    <w:rsid w:val="002E363E"/>
    <w:rsid w:val="002E4DF1"/>
    <w:rsid w:val="003701B6"/>
    <w:rsid w:val="004A7E0A"/>
    <w:rsid w:val="00516703"/>
    <w:rsid w:val="005915A6"/>
    <w:rsid w:val="005A402C"/>
    <w:rsid w:val="005B106C"/>
    <w:rsid w:val="006203F9"/>
    <w:rsid w:val="006D1ED0"/>
    <w:rsid w:val="00760D6F"/>
    <w:rsid w:val="00770447"/>
    <w:rsid w:val="007A31CB"/>
    <w:rsid w:val="0080592A"/>
    <w:rsid w:val="00810FB9"/>
    <w:rsid w:val="008814B4"/>
    <w:rsid w:val="008A0AC6"/>
    <w:rsid w:val="008A5690"/>
    <w:rsid w:val="008A56D1"/>
    <w:rsid w:val="00930068"/>
    <w:rsid w:val="00954130"/>
    <w:rsid w:val="009D3713"/>
    <w:rsid w:val="009D7A20"/>
    <w:rsid w:val="00B45619"/>
    <w:rsid w:val="00B557E0"/>
    <w:rsid w:val="00C0511E"/>
    <w:rsid w:val="00CC2C3C"/>
    <w:rsid w:val="00CE4E3D"/>
    <w:rsid w:val="00D4735E"/>
    <w:rsid w:val="00E02BFF"/>
    <w:rsid w:val="00E07886"/>
    <w:rsid w:val="00ED3A20"/>
    <w:rsid w:val="00EE0B59"/>
    <w:rsid w:val="00EF2C93"/>
    <w:rsid w:val="00F10974"/>
    <w:rsid w:val="00F83188"/>
    <w:rsid w:val="00FB5732"/>
    <w:rsid w:val="00FC07DB"/>
    <w:rsid w:val="075C0D43"/>
    <w:rsid w:val="2BDB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9FD03"/>
  <w15:docId w15:val="{5F119893-AE25-4898-870F-39C699CD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eplicaLLTT-Light" w:eastAsia="ReplicaLLTT-Light" w:hAnsi="ReplicaLLTT-Light" w:cs="ReplicaLLTT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7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A20"/>
    <w:rPr>
      <w:rFonts w:ascii="ReplicaLLTT-Light" w:eastAsia="ReplicaLLTT-Light" w:hAnsi="ReplicaLLTT-Light" w:cs="ReplicaLLTT-Light"/>
    </w:rPr>
  </w:style>
  <w:style w:type="paragraph" w:styleId="Footer">
    <w:name w:val="footer"/>
    <w:basedOn w:val="Normal"/>
    <w:link w:val="FooterChar"/>
    <w:uiPriority w:val="99"/>
    <w:unhideWhenUsed/>
    <w:rsid w:val="009D7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A20"/>
    <w:rPr>
      <w:rFonts w:ascii="ReplicaLLTT-Light" w:eastAsia="ReplicaLLTT-Light" w:hAnsi="ReplicaLLTT-Light" w:cs="ReplicaLLTT-Light"/>
    </w:rPr>
  </w:style>
  <w:style w:type="character" w:styleId="Hyperlink">
    <w:name w:val="Hyperlink"/>
    <w:basedOn w:val="DefaultParagraphFont"/>
    <w:uiPriority w:val="99"/>
    <w:unhideWhenUsed/>
    <w:rsid w:val="002714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ke.shuble@atimateria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70F41CD0F704FBA7DEB15EA70A3AC" ma:contentTypeVersion="1" ma:contentTypeDescription="Create a new document." ma:contentTypeScope="" ma:versionID="27b10578e4972ddac8511c103ef33c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292e01370a06b57d65de8bf0b95326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D467EE-259C-4D65-A709-D33BA8A2BD8D}"/>
</file>

<file path=customXml/itemProps2.xml><?xml version="1.0" encoding="utf-8"?>
<ds:datastoreItem xmlns:ds="http://schemas.openxmlformats.org/officeDocument/2006/customXml" ds:itemID="{7087B84A-6331-4B65-8CB4-C34B749AF3B8}"/>
</file>

<file path=customXml/itemProps3.xml><?xml version="1.0" encoding="utf-8"?>
<ds:datastoreItem xmlns:ds="http://schemas.openxmlformats.org/officeDocument/2006/customXml" ds:itemID="{3707EACA-75AA-4A42-8D32-2C73D5007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4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Laurenza, Stephanie L.</dc:creator>
  <cp:keywords/>
  <cp:lastModifiedBy>Gallagher, Alison</cp:lastModifiedBy>
  <cp:revision>2</cp:revision>
  <dcterms:created xsi:type="dcterms:W3CDTF">2024-05-15T19:26:00Z</dcterms:created>
  <dcterms:modified xsi:type="dcterms:W3CDTF">2024-05-15T19:26:00Z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2022-04-27T00:00:00Z</vt:filetime>
  </property>
  <property fmtid="{D5CDD505-2E9C-101B-9397-08002B2CF9AE}" pid="5" name="ContentTypeId">
    <vt:lpwstr>0x0101006FD70F41CD0F704FBA7DEB15EA70A3AC</vt:lpwstr>
  </property>
  <property fmtid="{D5CDD505-2E9C-101B-9397-08002B2CF9AE}" pid="6" name="MediaServiceImageTags">
    <vt:lpwstr/>
  </property>
  <property fmtid="{D5CDD505-2E9C-101B-9397-08002B2CF9AE}" pid="7" name="Order">
    <vt:r8>13400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ComplianceAssetId">
    <vt:lpwstr/>
  </property>
</Properties>
</file>